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C1" w:rsidRDefault="008344C1"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8344C1" w:rsidTr="008344C1">
        <w:tc>
          <w:tcPr>
            <w:tcW w:w="7694" w:type="dxa"/>
          </w:tcPr>
          <w:p w:rsidR="008344C1" w:rsidRDefault="008344C1"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202565</wp:posOffset>
                  </wp:positionH>
                  <wp:positionV relativeFrom="margin">
                    <wp:posOffset>95250</wp:posOffset>
                  </wp:positionV>
                  <wp:extent cx="4417124" cy="5867400"/>
                  <wp:effectExtent l="0" t="0" r="2540" b="0"/>
                  <wp:wrapSquare wrapText="bothSides"/>
                  <wp:docPr id="1026" name="Picture 2" descr="Alsószentmárton címere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Alsószentmárton címere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124" cy="586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4" w:type="dxa"/>
          </w:tcPr>
          <w:p w:rsidR="008344C1" w:rsidRDefault="008344C1" w:rsidP="0083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4C1" w:rsidRPr="008344C1" w:rsidRDefault="008344C1" w:rsidP="00834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4"/>
                <w:szCs w:val="24"/>
              </w:rPr>
              <w:t>A címer leírása:</w:t>
            </w:r>
          </w:p>
          <w:p w:rsidR="008344C1" w:rsidRPr="008344C1" w:rsidRDefault="008344C1" w:rsidP="008344C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1">
              <w:rPr>
                <w:rFonts w:ascii="Times New Roman" w:hAnsi="Times New Roman" w:cs="Times New Roman"/>
                <w:sz w:val="24"/>
                <w:szCs w:val="24"/>
              </w:rPr>
              <w:t xml:space="preserve">Pajzsderékon zölddel vágott, alul kékkel és vörössel hasított </w:t>
            </w:r>
            <w:proofErr w:type="spellStart"/>
            <w:r w:rsidRPr="008344C1">
              <w:rPr>
                <w:rFonts w:ascii="Times New Roman" w:hAnsi="Times New Roman" w:cs="Times New Roman"/>
                <w:sz w:val="24"/>
                <w:szCs w:val="24"/>
              </w:rPr>
              <w:t>csücsköstalpú</w:t>
            </w:r>
            <w:proofErr w:type="spellEnd"/>
            <w:r w:rsidRPr="008344C1">
              <w:rPr>
                <w:rFonts w:ascii="Times New Roman" w:hAnsi="Times New Roman" w:cs="Times New Roman"/>
                <w:sz w:val="24"/>
                <w:szCs w:val="24"/>
              </w:rPr>
              <w:t xml:space="preserve"> pajzs felső zöld mezejében egy-egy, természetes fehér ruhás, fekete hajú angyal, mindét kezével az életkereket tartja, melynek színe vörös.  A pajzs alsó jobboldali kék mezeje három ezüst hullámos pólyával vágott, bal oldali vörös mezejében három egymás felett jobbra úszó ezüst hal látható. A címerpajzs alatt a fekete betűkkel írott településnév: ALSÓSZENTMÁRTON lebeg.</w:t>
            </w:r>
          </w:p>
          <w:p w:rsidR="008344C1" w:rsidRPr="008344C1" w:rsidRDefault="008344C1" w:rsidP="008344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4"/>
                <w:szCs w:val="24"/>
              </w:rPr>
              <w:t>A címer szimbolikája:</w:t>
            </w:r>
          </w:p>
          <w:p w:rsidR="008344C1" w:rsidRPr="008344C1" w:rsidRDefault="008344C1" w:rsidP="008344C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zöld szín a földet jelképezi, mely a növények, a legelők és a természet zöldje. Utal a falu lakóinak természetszeretetére és </w:t>
            </w:r>
            <w:proofErr w:type="spellStart"/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természetközeli</w:t>
            </w:r>
            <w:proofErr w:type="spellEnd"/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életmódjára. Ugyanakkor a végtelen ég kékjével szemben jelenti a földi kötöttségeket, a konkrét adottságokat, az azok által kijelölt szűkebb lehetőségeket. A kereszténységben a remény színe, mely a földieket az éghez köti.</w:t>
            </w:r>
          </w:p>
          <w:p w:rsidR="008344C1" w:rsidRPr="008344C1" w:rsidRDefault="008344C1" w:rsidP="008344C1">
            <w:pPr>
              <w:shd w:val="clear" w:color="auto" w:fill="FFFFFF"/>
              <w:spacing w:line="276" w:lineRule="auto"/>
              <w:ind w:left="-14" w:right="-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kék szín jelenti az eget, utal a végtelenségre, szabadságra, a lehetőségekre, a mennyországra, Istenre.</w:t>
            </w:r>
          </w:p>
          <w:p w:rsidR="008344C1" w:rsidRPr="008344C1" w:rsidRDefault="008344C1" w:rsidP="008344C1">
            <w:pPr>
              <w:shd w:val="clear" w:color="auto" w:fill="FFFFFF"/>
              <w:spacing w:line="276" w:lineRule="auto"/>
              <w:ind w:lef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vörös kerék, vagy - ahogy szanszkrit kifejezéssel gyakran illetik, a </w:t>
            </w:r>
            <w:proofErr w:type="spellStart"/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csakra</w:t>
            </w:r>
            <w:proofErr w:type="spellEnd"/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többszörösen összetett szimbólum. Utal az őshaza, India zászlójára, ahol a </w:t>
            </w:r>
            <w:proofErr w:type="spellStart"/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csakra</w:t>
            </w:r>
            <w:proofErr w:type="spellEnd"/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dharma</w:t>
            </w:r>
            <w:proofErr w:type="spellEnd"/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azaz a "Törvény" szimbóluma. A </w:t>
            </w:r>
            <w:proofErr w:type="spellStart"/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dharma</w:t>
            </w:r>
            <w:proofErr w:type="spellEnd"/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jelentése a hindu vallásban nem csak a földi igazságszolgáltatást, társadalmi igazságosságot jelenti, hanem a kozmikus törvényszerűségeket, a "lét örök törvényét", nemcsak tudományos, hanem spirituális értelemben is. A kerék jelképezi természetesen az utazást, a vándorló életmódot, formájával és színével szimbolizálja a lemenő és felkelő napot, utalva ezzel az idő ciklikusságára, a folyamatos újjászületés lehetőségére.</w:t>
            </w:r>
          </w:p>
          <w:p w:rsidR="008344C1" w:rsidRPr="008344C1" w:rsidRDefault="008344C1" w:rsidP="008344C1">
            <w:pPr>
              <w:shd w:val="clear" w:color="auto" w:fill="FFFFFF"/>
              <w:spacing w:line="276" w:lineRule="auto"/>
              <w:ind w:lef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életkereket tartó angyalok a településen élők Istenbe vetett hitét óvják, vigyázzák. Az ezüst pólyák a Dráva folyó közelségére, az ezüst halak a község külterületén fellelhető horgásztóra utalnak. </w:t>
            </w:r>
          </w:p>
          <w:p w:rsidR="008344C1" w:rsidRDefault="008344C1"/>
        </w:tc>
      </w:tr>
    </w:tbl>
    <w:p w:rsidR="00EC4D3C" w:rsidRDefault="00EC4D3C"/>
    <w:sectPr w:rsidR="00EC4D3C" w:rsidSect="00834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C1"/>
    <w:rsid w:val="008344C1"/>
    <w:rsid w:val="008A3174"/>
    <w:rsid w:val="00E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9291-EC32-49DE-A8FA-51B76AB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3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Igazgato</cp:lastModifiedBy>
  <cp:revision>1</cp:revision>
  <dcterms:created xsi:type="dcterms:W3CDTF">2017-10-03T16:20:00Z</dcterms:created>
  <dcterms:modified xsi:type="dcterms:W3CDTF">2017-10-03T16:26:00Z</dcterms:modified>
</cp:coreProperties>
</file>